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7C6" w:rsidRDefault="003D37C6"/>
    <w:p w:rsidR="00581AAA" w:rsidRDefault="00581AAA"/>
    <w:p w:rsidR="00581AAA" w:rsidRPr="00581AAA" w:rsidRDefault="00581AAA" w:rsidP="00581AA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b/>
          <w:sz w:val="24"/>
          <w:szCs w:val="24"/>
          <w:lang w:eastAsia="pl-PL"/>
        </w:rPr>
        <w:t>OGŁOSZENIE O NABORZE DO PROJEKTU</w:t>
      </w:r>
    </w:p>
    <w:p w:rsidR="00581AAA" w:rsidRPr="00581AAA" w:rsidRDefault="00581AAA" w:rsidP="00581AAA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lang w:eastAsia="pl-PL"/>
        </w:rPr>
        <w:t xml:space="preserve">Ogłaszamy nabór </w:t>
      </w:r>
      <w:r w:rsidRPr="00581AAA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dla nauczycieli/nauczycielek </w:t>
      </w:r>
      <w:r w:rsidRPr="00581AAA">
        <w:rPr>
          <w:rFonts w:ascii="Arial" w:eastAsia="Times New Roman" w:hAnsi="Arial" w:cs="Arial"/>
          <w:sz w:val="24"/>
          <w:szCs w:val="24"/>
          <w:lang w:eastAsia="pl-PL"/>
        </w:rPr>
        <w:t xml:space="preserve">w ramach projektu </w:t>
      </w:r>
      <w:r w:rsidRPr="00581AAA">
        <w:rPr>
          <w:rFonts w:ascii="Arial" w:eastAsia="Times New Roman" w:hAnsi="Arial" w:cs="Arial"/>
          <w:b/>
          <w:sz w:val="24"/>
          <w:szCs w:val="24"/>
          <w:lang w:eastAsia="pl-PL"/>
        </w:rPr>
        <w:t>„</w:t>
      </w:r>
      <w:proofErr w:type="spellStart"/>
      <w:r w:rsidRPr="00581AAA">
        <w:rPr>
          <w:rFonts w:ascii="Arial" w:eastAsia="Times New Roman" w:hAnsi="Arial" w:cs="Arial"/>
          <w:b/>
          <w:sz w:val="24"/>
          <w:szCs w:val="24"/>
          <w:lang w:eastAsia="pl-PL"/>
        </w:rPr>
        <w:t>Edu</w:t>
      </w:r>
      <w:proofErr w:type="spellEnd"/>
      <w:r w:rsidRPr="00581AAA">
        <w:rPr>
          <w:rFonts w:ascii="Arial" w:eastAsia="Times New Roman" w:hAnsi="Arial" w:cs="Arial"/>
          <w:b/>
          <w:sz w:val="24"/>
          <w:szCs w:val="24"/>
          <w:lang w:eastAsia="pl-PL"/>
        </w:rPr>
        <w:t>(R)Ewolucja 2.1 – projekty na rzecz szkół kształcenia ogólnego na terenie Miasta Bydgoszczy”</w:t>
      </w:r>
      <w:r w:rsidRPr="00581AAA">
        <w:rPr>
          <w:rFonts w:ascii="Arial" w:eastAsia="Times New Roman" w:hAnsi="Arial" w:cs="Arial"/>
          <w:sz w:val="24"/>
          <w:szCs w:val="24"/>
          <w:lang w:eastAsia="pl-PL"/>
        </w:rPr>
        <w:t xml:space="preserve"> realizowanego przez Miasto Bydgoszcz w ramach Funduszy Europejskich dla Kujaw i Pomorza 2021-2027, Priorytet 8 Fundusze europejskie na wsparcie w obszarze rynku pracy, edukacji i włączenia społecznego, Działanie: </w:t>
      </w:r>
      <w:bookmarkStart w:id="0" w:name="_GoBack"/>
      <w:bookmarkEnd w:id="0"/>
      <w:r w:rsidRPr="00581AAA">
        <w:rPr>
          <w:rFonts w:ascii="Arial" w:eastAsia="Times New Roman" w:hAnsi="Arial" w:cs="Arial"/>
          <w:sz w:val="24"/>
          <w:szCs w:val="24"/>
          <w:lang w:eastAsia="pl-PL"/>
        </w:rPr>
        <w:t>FEKP 08.12 Kształcenie ogólne BYDOF-IP. Projekt współfinansowany jest ze środków Europejskiego Funduszu Społecznego +. Projekt realizowany jest w okresie: 01.02.2024 r. - 31.07.2025 r.</w:t>
      </w:r>
    </w:p>
    <w:p w:rsidR="00581AAA" w:rsidRPr="00581AAA" w:rsidRDefault="00581AAA" w:rsidP="00581AAA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581AAA" w:rsidRPr="00581AAA" w:rsidRDefault="00581AAA" w:rsidP="00581AA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lang w:eastAsia="pl-PL"/>
        </w:rPr>
        <w:t xml:space="preserve">Rodzaj wsparcia: </w:t>
      </w:r>
      <w:r w:rsidRPr="00581AAA">
        <w:rPr>
          <w:rFonts w:ascii="Arial" w:eastAsia="Times New Roman" w:hAnsi="Arial" w:cs="Arial"/>
          <w:b/>
          <w:sz w:val="24"/>
          <w:szCs w:val="24"/>
          <w:lang w:eastAsia="pl-PL"/>
        </w:rPr>
        <w:t>Szkolenia/studia podyplomowe dla nauczycieli/nauczycielek</w:t>
      </w:r>
    </w:p>
    <w:p w:rsidR="00581AAA" w:rsidRPr="00581AAA" w:rsidRDefault="00581AAA" w:rsidP="00581AAA">
      <w:pPr>
        <w:spacing w:after="0" w:line="24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Style w:val="Tabela-Siatka"/>
        <w:tblW w:w="9776" w:type="dxa"/>
        <w:jc w:val="center"/>
        <w:tblLook w:val="04A0" w:firstRow="1" w:lastRow="0" w:firstColumn="1" w:lastColumn="0" w:noHBand="0" w:noVBand="1"/>
      </w:tblPr>
      <w:tblGrid>
        <w:gridCol w:w="633"/>
        <w:gridCol w:w="5144"/>
        <w:gridCol w:w="992"/>
        <w:gridCol w:w="1417"/>
        <w:gridCol w:w="1590"/>
      </w:tblGrid>
      <w:tr w:rsidR="00581AAA" w:rsidRPr="00581AAA" w:rsidTr="003973A1">
        <w:trPr>
          <w:jc w:val="center"/>
        </w:trPr>
        <w:tc>
          <w:tcPr>
            <w:tcW w:w="633" w:type="dxa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5144" w:type="dxa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Nazwa szkolenia</w:t>
            </w:r>
          </w:p>
        </w:tc>
        <w:tc>
          <w:tcPr>
            <w:tcW w:w="992" w:type="dxa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Liczba miejsc</w:t>
            </w:r>
          </w:p>
        </w:tc>
        <w:tc>
          <w:tcPr>
            <w:tcW w:w="1417" w:type="dxa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Liczba godzin szkolenia</w:t>
            </w:r>
          </w:p>
        </w:tc>
        <w:tc>
          <w:tcPr>
            <w:tcW w:w="1590" w:type="dxa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Planowany termin rozpoczęcia studiów</w:t>
            </w:r>
          </w:p>
        </w:tc>
      </w:tr>
      <w:tr w:rsidR="00581AAA" w:rsidRPr="00581AAA" w:rsidTr="003973A1">
        <w:trPr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581AAA" w:rsidRPr="00581AAA" w:rsidRDefault="00581AAA" w:rsidP="00581AA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144" w:type="dxa"/>
            <w:tcBorders>
              <w:left w:val="single" w:sz="4" w:space="0" w:color="auto"/>
            </w:tcBorders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Studia podyplomowe – Edukacja i rehabilitacja osób z niepełnosprawnością słuchową i wzrokową</w:t>
            </w:r>
          </w:p>
        </w:tc>
        <w:tc>
          <w:tcPr>
            <w:tcW w:w="992" w:type="dxa"/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7" w:type="dxa"/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4 semestry</w:t>
            </w:r>
          </w:p>
        </w:tc>
        <w:tc>
          <w:tcPr>
            <w:tcW w:w="1590" w:type="dxa"/>
            <w:vMerge w:val="restart"/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I  kwartał  2024</w:t>
            </w:r>
          </w:p>
        </w:tc>
      </w:tr>
      <w:tr w:rsidR="00581AAA" w:rsidRPr="00581AAA" w:rsidTr="003973A1">
        <w:trPr>
          <w:trHeight w:val="461"/>
          <w:jc w:val="center"/>
        </w:trPr>
        <w:tc>
          <w:tcPr>
            <w:tcW w:w="633" w:type="dxa"/>
            <w:tcBorders>
              <w:left w:val="single" w:sz="4" w:space="0" w:color="auto"/>
              <w:right w:val="single" w:sz="4" w:space="0" w:color="auto"/>
            </w:tcBorders>
          </w:tcPr>
          <w:p w:rsidR="00581AAA" w:rsidRPr="00581AAA" w:rsidRDefault="00581AAA" w:rsidP="00581AA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144" w:type="dxa"/>
            <w:tcBorders>
              <w:left w:val="single" w:sz="4" w:space="0" w:color="auto"/>
            </w:tcBorders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Studia podyplomowe – Doradztwo zawodowe</w:t>
            </w:r>
          </w:p>
        </w:tc>
        <w:tc>
          <w:tcPr>
            <w:tcW w:w="992" w:type="dxa"/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7" w:type="dxa"/>
            <w:vAlign w:val="center"/>
          </w:tcPr>
          <w:p w:rsidR="00581AAA" w:rsidRPr="00581AAA" w:rsidRDefault="00581AAA" w:rsidP="00581AAA">
            <w:pPr>
              <w:spacing w:before="100" w:beforeAutospacing="1" w:after="100" w:afterAutospacing="1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581AAA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3 semestry</w:t>
            </w:r>
          </w:p>
        </w:tc>
        <w:tc>
          <w:tcPr>
            <w:tcW w:w="1590" w:type="dxa"/>
            <w:vMerge/>
          </w:tcPr>
          <w:p w:rsidR="00581AAA" w:rsidRPr="00581AAA" w:rsidRDefault="00581AAA" w:rsidP="00581AAA">
            <w:p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581AAA" w:rsidRPr="00581AAA" w:rsidRDefault="00581AAA" w:rsidP="00581A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lang w:eastAsia="pl-PL"/>
        </w:rPr>
        <w:t xml:space="preserve">Chętni nauczyciele/nauczycielki proszeni są o zapoznanie się z treścią Regulaminu Rekrutacji uczestników/uczestniczek projektu, następnie prawidłowe wypełnienie formularza zgłoszeniowego. </w:t>
      </w:r>
    </w:p>
    <w:p w:rsidR="00581AAA" w:rsidRPr="00581AAA" w:rsidRDefault="00581AAA" w:rsidP="00581A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Pr="00581AAA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okumenty dostępne są  w sekretariacie szkoły i na stronie internetowej szkoły </w:t>
      </w:r>
      <w:hyperlink r:id="rId7" w:history="1">
        <w:r w:rsidRPr="00581AAA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pl-PL"/>
          </w:rPr>
          <w:t>www.sp32bydgoszcz.pl</w:t>
        </w:r>
      </w:hyperlink>
    </w:p>
    <w:p w:rsidR="00581AAA" w:rsidRPr="00581AAA" w:rsidRDefault="00581AAA" w:rsidP="00581A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Formularze zgłoszeniowe do projektu przyjmuje koordynator szkolny – Lucyna Dunst</w:t>
      </w:r>
    </w:p>
    <w:p w:rsidR="00581AAA" w:rsidRPr="00581AAA" w:rsidRDefault="00581AAA" w:rsidP="00581A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>Termin składania formularzy zgłoszeniowych: </w:t>
      </w:r>
      <w:r w:rsidRPr="00581AAA">
        <w:rPr>
          <w:rFonts w:ascii="Arial" w:eastAsia="Times New Roman" w:hAnsi="Arial" w:cs="Arial"/>
          <w:b/>
          <w:sz w:val="24"/>
          <w:szCs w:val="24"/>
          <w:shd w:val="clear" w:color="auto" w:fill="FFFFFF"/>
          <w:lang w:eastAsia="pl-PL"/>
        </w:rPr>
        <w:t>od 29.01.2024</w:t>
      </w:r>
      <w:r w:rsidRPr="00581AAA">
        <w:rPr>
          <w:rFonts w:ascii="Arial" w:eastAsia="Times New Roman" w:hAnsi="Arial" w:cs="Arial"/>
          <w:sz w:val="24"/>
          <w:szCs w:val="24"/>
          <w:shd w:val="clear" w:color="auto" w:fill="FFFFFF"/>
          <w:lang w:eastAsia="pl-PL"/>
        </w:rPr>
        <w:t xml:space="preserve"> </w:t>
      </w:r>
      <w:r w:rsidRPr="00581AAA">
        <w:rPr>
          <w:rFonts w:ascii="Arial" w:eastAsia="Times New Roman" w:hAnsi="Arial" w:cs="Arial"/>
          <w:b/>
          <w:bCs/>
          <w:sz w:val="24"/>
          <w:szCs w:val="24"/>
          <w:bdr w:val="none" w:sz="0" w:space="0" w:color="auto" w:frame="1"/>
          <w:lang w:eastAsia="pl-PL"/>
        </w:rPr>
        <w:t xml:space="preserve"> do 02.02.2024 r.</w:t>
      </w:r>
      <w:r w:rsidRPr="00581AAA">
        <w:rPr>
          <w:rFonts w:ascii="Arial" w:eastAsia="Times New Roman" w:hAnsi="Arial" w:cs="Arial"/>
          <w:sz w:val="24"/>
          <w:szCs w:val="24"/>
          <w:bdr w:val="none" w:sz="0" w:space="0" w:color="auto" w:frame="1"/>
          <w:lang w:eastAsia="pl-PL"/>
        </w:rPr>
        <w:t> </w:t>
      </w:r>
      <w:r w:rsidRPr="00581AAA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581AAA" w:rsidRPr="00581AAA" w:rsidRDefault="00581AAA" w:rsidP="00581A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581AAA" w:rsidRPr="00581AAA" w:rsidRDefault="00581AAA" w:rsidP="00581AA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81AAA">
        <w:rPr>
          <w:rFonts w:ascii="Arial" w:eastAsia="Times New Roman" w:hAnsi="Arial" w:cs="Arial"/>
          <w:sz w:val="24"/>
          <w:szCs w:val="24"/>
          <w:lang w:eastAsia="pl-PL"/>
        </w:rPr>
        <w:t>Bydgoszcz, 29.01.2024 r.</w:t>
      </w:r>
    </w:p>
    <w:p w:rsidR="00581AAA" w:rsidRPr="00581AAA" w:rsidRDefault="00581AAA" w:rsidP="00581AAA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581AAA" w:rsidRDefault="00581AAA"/>
    <w:sectPr w:rsidR="00581AA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D71" w:rsidRDefault="00AB3D71" w:rsidP="00A76D37">
      <w:pPr>
        <w:spacing w:after="0" w:line="240" w:lineRule="auto"/>
      </w:pPr>
      <w:r>
        <w:separator/>
      </w:r>
    </w:p>
  </w:endnote>
  <w:endnote w:type="continuationSeparator" w:id="0">
    <w:p w:rsidR="00AB3D71" w:rsidRDefault="00AB3D71" w:rsidP="00A76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 w:rsidP="00A76D37">
    <w:pPr>
      <w:pStyle w:val="Stopka"/>
      <w:jc w:val="center"/>
    </w:pPr>
    <w:r>
      <w:t>Projekt „</w:t>
    </w:r>
    <w:proofErr w:type="spellStart"/>
    <w:r>
      <w:t>Edu</w:t>
    </w:r>
    <w:proofErr w:type="spellEnd"/>
    <w:r>
      <w:t>(R)Ewolucja 2.0” współfinansowany ze środków Unii Europejskich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D71" w:rsidRDefault="00AB3D71" w:rsidP="00A76D37">
      <w:pPr>
        <w:spacing w:after="0" w:line="240" w:lineRule="auto"/>
      </w:pPr>
      <w:r>
        <w:separator/>
      </w:r>
    </w:p>
  </w:footnote>
  <w:footnote w:type="continuationSeparator" w:id="0">
    <w:p w:rsidR="00AB3D71" w:rsidRDefault="00AB3D71" w:rsidP="00A76D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6D37" w:rsidRDefault="00A76D37">
    <w:pPr>
      <w:pStyle w:val="Nagwek"/>
    </w:pPr>
    <w:r>
      <w:rPr>
        <w:noProof/>
        <w:lang w:eastAsia="pl-PL"/>
      </w:rPr>
      <w:drawing>
        <wp:inline distT="0" distB="0" distL="0" distR="0" wp14:anchorId="0A506464" wp14:editId="49280C32">
          <wp:extent cx="5760720" cy="546735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67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6D37"/>
    <w:rsid w:val="003D37C6"/>
    <w:rsid w:val="00581AAA"/>
    <w:rsid w:val="00A76D37"/>
    <w:rsid w:val="00AB3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581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AA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81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6D37"/>
  </w:style>
  <w:style w:type="paragraph" w:styleId="Stopka">
    <w:name w:val="footer"/>
    <w:basedOn w:val="Normalny"/>
    <w:link w:val="StopkaZnak"/>
    <w:uiPriority w:val="99"/>
    <w:unhideWhenUsed/>
    <w:rsid w:val="00A76D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6D37"/>
  </w:style>
  <w:style w:type="paragraph" w:styleId="Tekstdymka">
    <w:name w:val="Balloon Text"/>
    <w:basedOn w:val="Normalny"/>
    <w:link w:val="TekstdymkaZnak"/>
    <w:uiPriority w:val="99"/>
    <w:semiHidden/>
    <w:unhideWhenUsed/>
    <w:rsid w:val="00581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1AAA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81A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p32bydgoszcz.p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Trimouille</dc:creator>
  <cp:lastModifiedBy>Admin</cp:lastModifiedBy>
  <cp:revision>2</cp:revision>
  <dcterms:created xsi:type="dcterms:W3CDTF">2024-03-27T11:59:00Z</dcterms:created>
  <dcterms:modified xsi:type="dcterms:W3CDTF">2024-03-27T11:59:00Z</dcterms:modified>
</cp:coreProperties>
</file>